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A40" w:rsidRDefault="008A5A40" w:rsidP="008A5A40">
      <w:pPr>
        <w:widowControl w:val="0"/>
        <w:autoSpaceDE w:val="0"/>
        <w:autoSpaceDN w:val="0"/>
        <w:adjustRightInd w:val="0"/>
        <w:spacing w:after="348"/>
        <w:rPr>
          <w:rFonts w:ascii="Times" w:hAnsi="Times" w:cs="Times"/>
          <w:b/>
          <w:bCs/>
          <w:sz w:val="42"/>
          <w:szCs w:val="42"/>
        </w:rPr>
      </w:pPr>
      <w:r>
        <w:rPr>
          <w:rFonts w:ascii="Times" w:hAnsi="Times" w:cs="Times"/>
          <w:b/>
          <w:bCs/>
          <w:sz w:val="42"/>
          <w:szCs w:val="42"/>
        </w:rPr>
        <w:t>Scriptures on Healing </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If ye abide in Me, and My words abide in you, ye shall ask what ye will and it shall be done unto you. </w:t>
      </w:r>
      <w:r>
        <w:rPr>
          <w:rFonts w:ascii="Times" w:hAnsi="Times" w:cs="Times"/>
          <w:b/>
          <w:bCs/>
          <w:color w:val="0E0E0E"/>
          <w:sz w:val="28"/>
          <w:szCs w:val="28"/>
        </w:rPr>
        <w:t>John 15:7</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Healing is the children’s bread according to </w:t>
      </w:r>
      <w:r>
        <w:rPr>
          <w:rFonts w:ascii="Times" w:hAnsi="Times" w:cs="Times"/>
          <w:b/>
          <w:bCs/>
          <w:color w:val="0E0E0E"/>
          <w:sz w:val="28"/>
          <w:szCs w:val="28"/>
        </w:rPr>
        <w:t>Mark 7:26-30.</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For they (speaking of the Word) are life unto those that find them, and health to all their flesh. </w:t>
      </w:r>
      <w:r>
        <w:rPr>
          <w:rFonts w:ascii="Times" w:hAnsi="Times" w:cs="Times"/>
          <w:b/>
          <w:bCs/>
          <w:color w:val="0E0E0E"/>
          <w:sz w:val="28"/>
          <w:szCs w:val="28"/>
        </w:rPr>
        <w:t>Proverbs 4:22</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Pleasant words are like a honeycomb, sweet to the soul, and health to the bones. </w:t>
      </w:r>
      <w:r>
        <w:rPr>
          <w:rFonts w:ascii="Times" w:hAnsi="Times" w:cs="Times"/>
          <w:b/>
          <w:bCs/>
          <w:color w:val="0E0E0E"/>
          <w:sz w:val="28"/>
          <w:szCs w:val="28"/>
        </w:rPr>
        <w:t>Proverbs 16:24</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…He that raised up Christ from the dead shall also quicken your mortal bodies by His Spirit that dwelleth in you. </w:t>
      </w:r>
      <w:r>
        <w:rPr>
          <w:rFonts w:ascii="Times" w:hAnsi="Times" w:cs="Times"/>
          <w:b/>
          <w:bCs/>
          <w:color w:val="0E0E0E"/>
          <w:sz w:val="28"/>
          <w:szCs w:val="28"/>
        </w:rPr>
        <w:t>Romans 8:11</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Surely He hath borne our griefs (sicknesses) and carried our sorrows (pains): Yet we did esteem Him stricken, smitten of God, and afflicted.  But He was wounded for our transgression, He was bruised for our iniquities: the chastisement of our peace was upon Him; and with His stripes, we are healed. </w:t>
      </w:r>
      <w:r>
        <w:rPr>
          <w:rFonts w:ascii="Times" w:hAnsi="Times" w:cs="Times"/>
          <w:b/>
          <w:bCs/>
          <w:color w:val="0E0E0E"/>
          <w:sz w:val="28"/>
          <w:szCs w:val="28"/>
        </w:rPr>
        <w:t>Isaiah 53:4-5</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…He cast out spirits with His word, and healed all that were sick: That it might be fulfilled which was spoken by Esaias (Isaiah) the prophet, saying, Himself took our infirmities and bare our sicknesses. </w:t>
      </w:r>
      <w:r>
        <w:rPr>
          <w:rFonts w:ascii="Times" w:hAnsi="Times" w:cs="Times"/>
          <w:b/>
          <w:bCs/>
          <w:color w:val="0E0E0E"/>
          <w:sz w:val="28"/>
          <w:szCs w:val="28"/>
        </w:rPr>
        <w:t>Matthew 8:16-17</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Who His own self bare our sins in His own body on the tree, that we, being dead to sins, should live unto righteousness; by whose stripes, ye were healed. </w:t>
      </w:r>
      <w:r>
        <w:rPr>
          <w:rFonts w:ascii="Times" w:hAnsi="Times" w:cs="Times"/>
          <w:b/>
          <w:bCs/>
          <w:color w:val="0E0E0E"/>
          <w:sz w:val="28"/>
          <w:szCs w:val="28"/>
        </w:rPr>
        <w:t>1 Peter 2:24</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Christ hath redeemed us from the curse of the law, being made a curse for us:  for it is written, Cursed is every one that hangeth on a tree: That the blessing of Abraham might come on the Gentiles through Jesus Christ… </w:t>
      </w:r>
      <w:r>
        <w:rPr>
          <w:rFonts w:ascii="Times" w:hAnsi="Times" w:cs="Times"/>
          <w:b/>
          <w:bCs/>
          <w:color w:val="0E0E0E"/>
          <w:sz w:val="28"/>
          <w:szCs w:val="28"/>
        </w:rPr>
        <w:t>Galatians 3:13-14</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According to Deuteronomy 28:15-22, 27-29, 35-61, all sickness and disease are a curse of the law. But, praise God, according to Galatians 3:13, Christ has redeemed us from the curse of the law!</w:t>
      </w:r>
    </w:p>
    <w:p w:rsidR="008A5A40" w:rsidRDefault="008A5A40" w:rsidP="008A5A40">
      <w:pPr>
        <w:widowControl w:val="0"/>
        <w:autoSpaceDE w:val="0"/>
        <w:autoSpaceDN w:val="0"/>
        <w:adjustRightInd w:val="0"/>
        <w:spacing w:after="327"/>
        <w:rPr>
          <w:rFonts w:ascii="Times" w:hAnsi="Times" w:cs="Times"/>
          <w:b/>
          <w:bCs/>
          <w:sz w:val="32"/>
          <w:szCs w:val="32"/>
        </w:rPr>
      </w:pPr>
      <w:r>
        <w:rPr>
          <w:rFonts w:ascii="Times" w:hAnsi="Times" w:cs="Times"/>
          <w:b/>
          <w:bCs/>
          <w:sz w:val="32"/>
          <w:szCs w:val="32"/>
        </w:rPr>
        <w:t>HEALING – WILL OF THE FATHER</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…for I am the Lord that healeth thee. </w:t>
      </w:r>
      <w:r>
        <w:rPr>
          <w:rFonts w:ascii="Times" w:hAnsi="Times" w:cs="Times"/>
          <w:b/>
          <w:bCs/>
          <w:color w:val="0E0E0E"/>
          <w:sz w:val="28"/>
          <w:szCs w:val="28"/>
        </w:rPr>
        <w:t>Exodus 15:26</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And ye shall serve the Lord your God, and he shall bless thy bread, and thy water; and I will take sickness away from the midst of thee.  There shall nothing cast their young, nor be barren, in thy land: the number of thy days I will fulfill. </w:t>
      </w:r>
      <w:r>
        <w:rPr>
          <w:rFonts w:ascii="Times" w:hAnsi="Times" w:cs="Times"/>
          <w:b/>
          <w:bCs/>
          <w:color w:val="0E0E0E"/>
          <w:sz w:val="28"/>
          <w:szCs w:val="28"/>
        </w:rPr>
        <w:t>Exodus 23:25-26</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For the eyes of the Lord run to and fro throughout the whole earth to shew Himself strong in the behalf of them whose heart is perfect towards Him… </w:t>
      </w:r>
      <w:r>
        <w:rPr>
          <w:rFonts w:ascii="Times" w:hAnsi="Times" w:cs="Times"/>
          <w:b/>
          <w:bCs/>
          <w:color w:val="0E0E0E"/>
          <w:sz w:val="28"/>
          <w:szCs w:val="28"/>
        </w:rPr>
        <w:t>2 Chronicles 16:9</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There shall no evil befall thee, neither shall any plague come nigh thy dwelling. With long life will I satisfy him, and shew him my salvation. </w:t>
      </w:r>
      <w:r>
        <w:rPr>
          <w:rFonts w:ascii="Times" w:hAnsi="Times" w:cs="Times"/>
          <w:b/>
          <w:bCs/>
          <w:color w:val="0E0E0E"/>
          <w:sz w:val="28"/>
          <w:szCs w:val="28"/>
        </w:rPr>
        <w:t>Psalm 91:10, 16</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Bless the Lord, O my soul, and forget not all His benefits:  Who forgiveth all thine iniquities; who healeth all thy diseases:  Who redeemeth thy life from destruction; who crowneth thee with lovingkindness and tender mercies; Who satisfieth thy mouth with good things; so that thy youth is renewed like the eagle’s. </w:t>
      </w:r>
      <w:r>
        <w:rPr>
          <w:rFonts w:ascii="Times" w:hAnsi="Times" w:cs="Times"/>
          <w:b/>
          <w:bCs/>
          <w:color w:val="0E0E0E"/>
          <w:sz w:val="28"/>
          <w:szCs w:val="28"/>
        </w:rPr>
        <w:t>Psalm 103:2-5</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He sent His Word, and healed them… </w:t>
      </w:r>
      <w:r>
        <w:rPr>
          <w:rFonts w:ascii="Times" w:hAnsi="Times" w:cs="Times"/>
          <w:b/>
          <w:bCs/>
          <w:color w:val="0E0E0E"/>
          <w:sz w:val="28"/>
          <w:szCs w:val="28"/>
        </w:rPr>
        <w:t>Psalm 107:20</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For I will restore health unto thee, and I will heal thee of thy wounds, saith the Lord…. </w:t>
      </w:r>
      <w:r>
        <w:rPr>
          <w:rFonts w:ascii="Times" w:hAnsi="Times" w:cs="Times"/>
          <w:b/>
          <w:bCs/>
          <w:color w:val="0E0E0E"/>
          <w:sz w:val="28"/>
          <w:szCs w:val="28"/>
        </w:rPr>
        <w:t>Jeremiah 30:17</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So shall my word be that goeth forth out of my mouth: it shall not return unto me void, but it shall accomplish that which I please, and it shall prosper in the thing whereto I send it. </w:t>
      </w:r>
      <w:r>
        <w:rPr>
          <w:rFonts w:ascii="Times" w:hAnsi="Times" w:cs="Times"/>
          <w:b/>
          <w:bCs/>
          <w:color w:val="0E0E0E"/>
          <w:sz w:val="28"/>
          <w:szCs w:val="28"/>
        </w:rPr>
        <w:t>Isaiah 55:11</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Is anything too hard for the Lord?… </w:t>
      </w:r>
      <w:r>
        <w:rPr>
          <w:rFonts w:ascii="Times" w:hAnsi="Times" w:cs="Times"/>
          <w:b/>
          <w:bCs/>
          <w:color w:val="0E0E0E"/>
          <w:sz w:val="28"/>
          <w:szCs w:val="28"/>
        </w:rPr>
        <w:t>Genesis 18:14</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For with God nothing shall be impossible. </w:t>
      </w:r>
      <w:r>
        <w:rPr>
          <w:rFonts w:ascii="Times" w:hAnsi="Times" w:cs="Times"/>
          <w:b/>
          <w:bCs/>
          <w:color w:val="0E0E0E"/>
          <w:sz w:val="28"/>
          <w:szCs w:val="28"/>
        </w:rPr>
        <w:t>Luke 1:37</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And Jesus looking upon them saith, With men it is impossible, but not with God: for with God all things are possible. </w:t>
      </w:r>
      <w:r>
        <w:rPr>
          <w:rFonts w:ascii="Times" w:hAnsi="Times" w:cs="Times"/>
          <w:b/>
          <w:bCs/>
          <w:color w:val="0E0E0E"/>
          <w:sz w:val="28"/>
          <w:szCs w:val="28"/>
        </w:rPr>
        <w:t>Mark 10:27</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If ye then, being evil (natural), know how to give good gifts unto your children, how much more shall your Father which is in heaven give good things to them that ask Him? </w:t>
      </w:r>
      <w:r>
        <w:rPr>
          <w:rFonts w:ascii="Times" w:hAnsi="Times" w:cs="Times"/>
          <w:b/>
          <w:bCs/>
          <w:color w:val="0E0E0E"/>
          <w:sz w:val="28"/>
          <w:szCs w:val="28"/>
        </w:rPr>
        <w:t>Matthew 7:1</w:t>
      </w:r>
      <w:r>
        <w:rPr>
          <w:rFonts w:ascii="Times" w:hAnsi="Times" w:cs="Times"/>
          <w:sz w:val="28"/>
          <w:szCs w:val="28"/>
        </w:rPr>
        <w:t>1</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Every good gift and every perfect gift is from above, and cometh down from the Father of lights… </w:t>
      </w:r>
      <w:r>
        <w:rPr>
          <w:rFonts w:ascii="Times" w:hAnsi="Times" w:cs="Times"/>
          <w:b/>
          <w:bCs/>
          <w:color w:val="0E0E0E"/>
          <w:sz w:val="28"/>
          <w:szCs w:val="28"/>
        </w:rPr>
        <w:t>James 1:17</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And behold, there came a leper and worshipped Him saying, Lord, if thou wilt, thou canst make me clean. And Jesus put forth His hand, and touched him, saying, I will; be thou clean. </w:t>
      </w:r>
      <w:r>
        <w:rPr>
          <w:rFonts w:ascii="Times" w:hAnsi="Times" w:cs="Times"/>
          <w:b/>
          <w:bCs/>
          <w:color w:val="0E0E0E"/>
          <w:sz w:val="28"/>
          <w:szCs w:val="28"/>
        </w:rPr>
        <w:t>Matthew 8:2-3</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Jesus said of Himself, “I came not to do my own will, but the will of Him that sent me” (John 6:38). Everything Jesus did in His earth walk was the will of the Father.  He was the will of God in action.  If you want to know the will of the Father, look at Jesus.</w:t>
      </w:r>
    </w:p>
    <w:p w:rsidR="008A5A40" w:rsidRDefault="008A5A40" w:rsidP="008A5A40">
      <w:pPr>
        <w:widowControl w:val="0"/>
        <w:autoSpaceDE w:val="0"/>
        <w:autoSpaceDN w:val="0"/>
        <w:adjustRightInd w:val="0"/>
        <w:spacing w:after="327"/>
        <w:rPr>
          <w:rFonts w:ascii="Times" w:hAnsi="Times" w:cs="Times"/>
          <w:b/>
          <w:bCs/>
          <w:sz w:val="32"/>
          <w:szCs w:val="32"/>
        </w:rPr>
      </w:pPr>
      <w:r>
        <w:rPr>
          <w:rFonts w:ascii="Times" w:hAnsi="Times" w:cs="Times"/>
          <w:b/>
          <w:bCs/>
          <w:sz w:val="32"/>
          <w:szCs w:val="32"/>
        </w:rPr>
        <w:t>HEALING – THE WORKS OF JESUS</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How God anointed Jesus of Nazareth with the Holy Ghost and with power: who went about doing good, and healing all that were oppressed of the devil… </w:t>
      </w:r>
      <w:r>
        <w:rPr>
          <w:rFonts w:ascii="Times" w:hAnsi="Times" w:cs="Times"/>
          <w:b/>
          <w:bCs/>
          <w:color w:val="0E0E0E"/>
          <w:sz w:val="28"/>
          <w:szCs w:val="28"/>
        </w:rPr>
        <w:t>Acts 10:38</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Christ is the healer; Satan is the oppressor.</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The thief cometh not, but for to steal, and to kill, and to destroy:  I am come that they might have life, and that they might have it more abundantly. </w:t>
      </w:r>
      <w:r>
        <w:rPr>
          <w:rFonts w:ascii="Times" w:hAnsi="Times" w:cs="Times"/>
          <w:b/>
          <w:bCs/>
          <w:color w:val="0E0E0E"/>
          <w:sz w:val="28"/>
          <w:szCs w:val="28"/>
        </w:rPr>
        <w:t>John 10:10</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And Jesus went about all the cities and villages, teaching…and preaching…and healing every sickness and every disease among the people. </w:t>
      </w:r>
      <w:r>
        <w:rPr>
          <w:rFonts w:ascii="Times" w:hAnsi="Times" w:cs="Times"/>
          <w:b/>
          <w:bCs/>
          <w:color w:val="0E0E0E"/>
          <w:sz w:val="28"/>
          <w:szCs w:val="28"/>
        </w:rPr>
        <w:t>Matthew 9:35</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And great multitudes came unto him, having with them those that were lame, blind, dumb, maimed, and many others, and cast them down at Jesus’ feet: and he healed them.  Insomuch that the multitude wondered, when they saw the dumb to speak, the maimed to be whole, the lame to walk, and the blind to see: and they glorified the God of Israel. Matthew 15:30-31</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Jesus Christ the same yesterday, and today, and forever. </w:t>
      </w:r>
      <w:r>
        <w:rPr>
          <w:rFonts w:ascii="Times" w:hAnsi="Times" w:cs="Times"/>
          <w:b/>
          <w:bCs/>
          <w:color w:val="0E0E0E"/>
          <w:sz w:val="28"/>
          <w:szCs w:val="28"/>
        </w:rPr>
        <w:t>Hebrews 13:8</w:t>
      </w:r>
    </w:p>
    <w:p w:rsidR="008A5A40" w:rsidRDefault="008A5A40" w:rsidP="008A5A40">
      <w:pPr>
        <w:widowControl w:val="0"/>
        <w:autoSpaceDE w:val="0"/>
        <w:autoSpaceDN w:val="0"/>
        <w:adjustRightInd w:val="0"/>
        <w:spacing w:after="327"/>
        <w:rPr>
          <w:rFonts w:ascii="Times" w:hAnsi="Times" w:cs="Times"/>
          <w:b/>
          <w:bCs/>
          <w:sz w:val="32"/>
          <w:szCs w:val="32"/>
        </w:rPr>
      </w:pPr>
      <w:r>
        <w:rPr>
          <w:rFonts w:ascii="Times" w:hAnsi="Times" w:cs="Times"/>
          <w:b/>
          <w:bCs/>
          <w:sz w:val="32"/>
          <w:szCs w:val="32"/>
        </w:rPr>
        <w:t>HEALING – MINISTRY OF THE CHURCH</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Verily, verily I say unto you, He that believeth on me, the works that I do shall he do also; and greater works than these shall he do; because I go unto My Father. </w:t>
      </w:r>
      <w:r>
        <w:rPr>
          <w:rFonts w:ascii="Times" w:hAnsi="Times" w:cs="Times"/>
          <w:b/>
          <w:bCs/>
          <w:color w:val="0E0E0E"/>
          <w:sz w:val="28"/>
          <w:szCs w:val="28"/>
        </w:rPr>
        <w:t>John 14:12</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And He said unto them, Go ye into all the world, and preach the gospel to every creature. And these signs shall follow them that believe; In My name shall they cast out devils…they shall lay hands on the sick, and they shall recover. </w:t>
      </w:r>
      <w:r>
        <w:rPr>
          <w:rFonts w:ascii="Times" w:hAnsi="Times" w:cs="Times"/>
          <w:b/>
          <w:bCs/>
          <w:color w:val="0E0E0E"/>
          <w:sz w:val="28"/>
          <w:szCs w:val="28"/>
        </w:rPr>
        <w:t>Mark 16:15, 17-18</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Is any sick among you?  Let him call for the elders of the church; and let them pray over him, anointing him with oil in the name of the Lord.  And the prayer of faith shall save the sick, and the Lord shall raise him up; and if he has committed sins, they shall be forgiven him. </w:t>
      </w:r>
      <w:r>
        <w:rPr>
          <w:rFonts w:ascii="Times" w:hAnsi="Times" w:cs="Times"/>
          <w:b/>
          <w:bCs/>
          <w:color w:val="0E0E0E"/>
          <w:sz w:val="28"/>
          <w:szCs w:val="28"/>
        </w:rPr>
        <w:t>James 5:14-15</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Beloved, I wish above all things that thou mayest prosper and be in health, even as thy soul prospereth. </w:t>
      </w:r>
      <w:r>
        <w:rPr>
          <w:rFonts w:ascii="Times" w:hAnsi="Times" w:cs="Times"/>
          <w:b/>
          <w:bCs/>
          <w:color w:val="0E0E0E"/>
          <w:sz w:val="28"/>
          <w:szCs w:val="28"/>
        </w:rPr>
        <w:t>3 John 2</w:t>
      </w:r>
    </w:p>
    <w:p w:rsidR="008A5A40" w:rsidRDefault="008A5A40" w:rsidP="008A5A40">
      <w:pPr>
        <w:widowControl w:val="0"/>
        <w:autoSpaceDE w:val="0"/>
        <w:autoSpaceDN w:val="0"/>
        <w:adjustRightInd w:val="0"/>
        <w:spacing w:after="327"/>
        <w:rPr>
          <w:rFonts w:ascii="Times" w:hAnsi="Times" w:cs="Times"/>
          <w:b/>
          <w:bCs/>
          <w:sz w:val="32"/>
          <w:szCs w:val="32"/>
        </w:rPr>
      </w:pPr>
      <w:r>
        <w:rPr>
          <w:rFonts w:ascii="Times" w:hAnsi="Times" w:cs="Times"/>
          <w:b/>
          <w:bCs/>
          <w:sz w:val="32"/>
          <w:szCs w:val="32"/>
        </w:rPr>
        <w:t>HEALING – GOD AT WORK WITH</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Ye are of God, little children, and have overcome them: because greater is He that is in you, than he that is in the world. </w:t>
      </w:r>
      <w:r>
        <w:rPr>
          <w:rFonts w:ascii="Times" w:hAnsi="Times" w:cs="Times"/>
          <w:b/>
          <w:bCs/>
          <w:color w:val="0E0E0E"/>
          <w:sz w:val="28"/>
          <w:szCs w:val="28"/>
        </w:rPr>
        <w:t>1 John 4:4</w:t>
      </w:r>
    </w:p>
    <w:p w:rsidR="008A5A40" w:rsidRDefault="008A5A40" w:rsidP="008A5A40">
      <w:pPr>
        <w:widowControl w:val="0"/>
        <w:autoSpaceDE w:val="0"/>
        <w:autoSpaceDN w:val="0"/>
        <w:adjustRightInd w:val="0"/>
        <w:spacing w:after="327"/>
        <w:rPr>
          <w:rFonts w:ascii="Times" w:hAnsi="Times" w:cs="Times"/>
          <w:b/>
          <w:bCs/>
          <w:sz w:val="32"/>
          <w:szCs w:val="32"/>
        </w:rPr>
      </w:pPr>
      <w:r>
        <w:rPr>
          <w:rFonts w:ascii="Times" w:hAnsi="Times" w:cs="Times"/>
          <w:b/>
          <w:bCs/>
          <w:sz w:val="32"/>
          <w:szCs w:val="32"/>
        </w:rPr>
        <w:t>FAITH FOR HEALING</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For verily I say unto you, That whosoever shall say unto this mountain, Be thou removed, and be cast into the sea; and shall not doubt in his heart, but shall believe that those things which he saith shall come to pass; he shall  have whatsoever he saith. </w:t>
      </w:r>
      <w:r>
        <w:rPr>
          <w:rFonts w:ascii="Times" w:hAnsi="Times" w:cs="Times"/>
          <w:b/>
          <w:bCs/>
          <w:color w:val="0E0E0E"/>
          <w:sz w:val="28"/>
          <w:szCs w:val="28"/>
        </w:rPr>
        <w:t>Mark 11:23</w:t>
      </w:r>
    </w:p>
    <w:p w:rsidR="008A5A40" w:rsidRDefault="008A5A40" w:rsidP="008A5A40">
      <w:pPr>
        <w:widowControl w:val="0"/>
        <w:autoSpaceDE w:val="0"/>
        <w:autoSpaceDN w:val="0"/>
        <w:adjustRightInd w:val="0"/>
        <w:spacing w:after="280"/>
        <w:rPr>
          <w:rFonts w:ascii="Times" w:hAnsi="Times" w:cs="Times"/>
          <w:sz w:val="28"/>
          <w:szCs w:val="28"/>
        </w:rPr>
      </w:pPr>
      <w:r>
        <w:rPr>
          <w:rFonts w:ascii="Times" w:hAnsi="Times" w:cs="Times"/>
          <w:sz w:val="28"/>
          <w:szCs w:val="28"/>
        </w:rPr>
        <w:t>We having the same spirit of faith, according as it is written, I believed, and therefore have I spoken; we also believe, and therefore speak. </w:t>
      </w:r>
      <w:r>
        <w:rPr>
          <w:rFonts w:ascii="Times" w:hAnsi="Times" w:cs="Times"/>
          <w:b/>
          <w:bCs/>
          <w:color w:val="0E0E0E"/>
          <w:sz w:val="28"/>
          <w:szCs w:val="28"/>
        </w:rPr>
        <w:t>2 Corinthians 4:13</w:t>
      </w:r>
    </w:p>
    <w:p w:rsidR="00194FBB" w:rsidRDefault="008A5A40" w:rsidP="008A5A40">
      <w:r>
        <w:rPr>
          <w:rFonts w:ascii="Times" w:hAnsi="Times" w:cs="Times"/>
          <w:sz w:val="28"/>
          <w:szCs w:val="28"/>
        </w:rPr>
        <w:t>And Jesus said unto them, Because of your unbelief: for verily I say unto you, If ye have faith as a grain of mustard seed, ye shall say unto this mountain, Remove hence to yonder place; and it shall remove; and nothing shall be impossible unto you. </w:t>
      </w:r>
      <w:r>
        <w:rPr>
          <w:rFonts w:ascii="Times" w:hAnsi="Times" w:cs="Times"/>
          <w:b/>
          <w:bCs/>
          <w:color w:val="0E0E0E"/>
          <w:sz w:val="28"/>
          <w:szCs w:val="28"/>
        </w:rPr>
        <w:t>Matthew 17:20</w:t>
      </w:r>
    </w:p>
    <w:sectPr w:rsidR="00194FBB" w:rsidSect="0022140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5A40"/>
    <w:rsid w:val="008A5A40"/>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F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971</Words>
  <Characters>5535</Characters>
  <Application>Microsoft Macintosh Word</Application>
  <DocSecurity>0</DocSecurity>
  <Lines>46</Lines>
  <Paragraphs>11</Paragraphs>
  <ScaleCrop>false</ScaleCrop>
  <Company>Levi State</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State</dc:creator>
  <cp:keywords/>
  <cp:lastModifiedBy>Levi State</cp:lastModifiedBy>
  <cp:revision>1</cp:revision>
  <dcterms:created xsi:type="dcterms:W3CDTF">2014-03-11T01:43:00Z</dcterms:created>
  <dcterms:modified xsi:type="dcterms:W3CDTF">2014-03-11T01:43:00Z</dcterms:modified>
</cp:coreProperties>
</file>